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A475" w14:textId="1368CEC9" w:rsidR="00FF56DC" w:rsidRDefault="00FF56DC" w:rsidP="00316BE6">
      <w:pPr>
        <w:pStyle w:val="NoSpacing"/>
        <w:rPr>
          <w:rFonts w:ascii="Segoe UI" w:hAnsi="Segoe UI" w:cs="Segoe UI"/>
        </w:rPr>
      </w:pPr>
    </w:p>
    <w:p w14:paraId="3E6D5A95" w14:textId="72A000A6" w:rsidR="00E863DB" w:rsidRPr="00E863DB" w:rsidRDefault="00E863DB" w:rsidP="00E863DB">
      <w:pPr>
        <w:pStyle w:val="Header"/>
        <w:rPr>
          <w:rFonts w:ascii="Segoe UI" w:hAnsi="Segoe UI" w:cs="Segoe UI"/>
          <w:iCs/>
        </w:rPr>
      </w:pPr>
      <w:r w:rsidRPr="00E863DB">
        <w:rPr>
          <w:rFonts w:ascii="Segoe UI" w:hAnsi="Segoe UI" w:cs="Segoe UI"/>
          <w:iCs/>
        </w:rPr>
        <w:t xml:space="preserve">June </w:t>
      </w:r>
      <w:r w:rsidR="008962C3">
        <w:rPr>
          <w:rFonts w:ascii="Segoe UI" w:hAnsi="Segoe UI" w:cs="Segoe UI"/>
          <w:iCs/>
        </w:rPr>
        <w:t>13</w:t>
      </w:r>
      <w:r w:rsidRPr="00E863DB">
        <w:rPr>
          <w:rFonts w:ascii="Segoe UI" w:hAnsi="Segoe UI" w:cs="Segoe UI"/>
          <w:iCs/>
        </w:rPr>
        <w:t>, 2023, 8:30 am</w:t>
      </w:r>
    </w:p>
    <w:p w14:paraId="0438E6A4" w14:textId="77777777" w:rsidR="00E863DB" w:rsidRPr="00C311A7" w:rsidRDefault="00E863DB" w:rsidP="00E863DB">
      <w:pPr>
        <w:pStyle w:val="Header"/>
        <w:rPr>
          <w:rFonts w:ascii="Segoe UI" w:hAnsi="Segoe UI" w:cs="Segoe UI"/>
        </w:rPr>
      </w:pPr>
      <w:r w:rsidRPr="00C311A7">
        <w:rPr>
          <w:rFonts w:ascii="Segoe UI" w:hAnsi="Segoe UI" w:cs="Segoe UI"/>
        </w:rPr>
        <w:t>For Immediate Release</w:t>
      </w:r>
    </w:p>
    <w:p w14:paraId="15F4D342" w14:textId="59374422" w:rsidR="00E863DB" w:rsidRPr="00E863DB" w:rsidRDefault="00E863DB" w:rsidP="00E863DB">
      <w:pPr>
        <w:pStyle w:val="Heading1"/>
        <w:rPr>
          <w:rFonts w:cs="Segoe UI"/>
          <w:b/>
          <w:bCs/>
          <w:color w:val="auto"/>
          <w:sz w:val="36"/>
          <w:szCs w:val="36"/>
        </w:rPr>
      </w:pPr>
      <w:r w:rsidRPr="00E863DB">
        <w:rPr>
          <w:rFonts w:cs="Segoe UI"/>
          <w:b/>
          <w:bCs/>
          <w:color w:val="auto"/>
          <w:sz w:val="36"/>
          <w:szCs w:val="36"/>
        </w:rPr>
        <w:t>OPEN AIR FIRE BAN</w:t>
      </w:r>
      <w:r w:rsidR="008962C3">
        <w:rPr>
          <w:rFonts w:cs="Segoe UI"/>
          <w:b/>
          <w:bCs/>
          <w:color w:val="auto"/>
          <w:sz w:val="36"/>
          <w:szCs w:val="36"/>
        </w:rPr>
        <w:t xml:space="preserve"> LIFTED</w:t>
      </w:r>
    </w:p>
    <w:p w14:paraId="6C594EDC" w14:textId="77777777" w:rsidR="00E863DB" w:rsidRPr="00C311A7" w:rsidRDefault="00E863DB" w:rsidP="00E863DB">
      <w:pPr>
        <w:pStyle w:val="BodyText"/>
        <w:rPr>
          <w:rFonts w:ascii="Segoe UI" w:hAnsi="Segoe UI" w:cs="Segoe UI"/>
          <w:sz w:val="22"/>
          <w:szCs w:val="22"/>
        </w:rPr>
      </w:pPr>
    </w:p>
    <w:p w14:paraId="39333D7E" w14:textId="0957B299" w:rsidR="00E863DB" w:rsidRPr="00C311A7" w:rsidRDefault="001A253F" w:rsidP="00E863DB">
      <w:pPr>
        <w:pStyle w:val="BodyTex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LUCKNOW</w:t>
      </w:r>
      <w:r w:rsidR="00E863DB" w:rsidRPr="00C311A7">
        <w:rPr>
          <w:rFonts w:ascii="Segoe UI" w:hAnsi="Segoe UI" w:cs="Segoe UI"/>
          <w:sz w:val="22"/>
          <w:szCs w:val="22"/>
        </w:rPr>
        <w:t xml:space="preserve">, ON – The </w:t>
      </w:r>
      <w:r>
        <w:rPr>
          <w:rFonts w:ascii="Segoe UI" w:hAnsi="Segoe UI" w:cs="Segoe UI"/>
          <w:b/>
          <w:bCs/>
          <w:sz w:val="22"/>
          <w:szCs w:val="22"/>
        </w:rPr>
        <w:t>Lucknow District</w:t>
      </w:r>
      <w:r w:rsidR="00E863DB" w:rsidRPr="00C311A7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E863DB">
        <w:rPr>
          <w:rFonts w:ascii="Segoe UI" w:hAnsi="Segoe UI" w:cs="Segoe UI"/>
          <w:b/>
          <w:bCs/>
          <w:sz w:val="22"/>
          <w:szCs w:val="22"/>
        </w:rPr>
        <w:t>Fire and Emergency Services</w:t>
      </w:r>
      <w:r w:rsidR="00E863DB" w:rsidRPr="00C311A7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E863DB" w:rsidRPr="00C311A7">
        <w:rPr>
          <w:rFonts w:ascii="Segoe UI" w:hAnsi="Segoe UI" w:cs="Segoe UI"/>
          <w:sz w:val="22"/>
          <w:szCs w:val="22"/>
        </w:rPr>
        <w:t xml:space="preserve">has </w:t>
      </w:r>
      <w:r w:rsidR="008962C3">
        <w:rPr>
          <w:rFonts w:ascii="Segoe UI" w:hAnsi="Segoe UI" w:cs="Segoe UI"/>
          <w:sz w:val="22"/>
          <w:szCs w:val="22"/>
        </w:rPr>
        <w:t>lifted the total fire ban</w:t>
      </w:r>
      <w:r w:rsidR="00E863DB" w:rsidRPr="00C311A7">
        <w:rPr>
          <w:rFonts w:ascii="Segoe UI" w:hAnsi="Segoe UI" w:cs="Segoe UI"/>
          <w:sz w:val="22"/>
          <w:szCs w:val="22"/>
        </w:rPr>
        <w:t>.</w:t>
      </w:r>
    </w:p>
    <w:p w14:paraId="7DCAD014" w14:textId="77777777" w:rsidR="00E863DB" w:rsidRPr="00C311A7" w:rsidRDefault="00E863DB" w:rsidP="00E863DB">
      <w:pPr>
        <w:pStyle w:val="BodyText"/>
        <w:rPr>
          <w:rFonts w:ascii="Segoe UI" w:hAnsi="Segoe UI" w:cs="Segoe UI"/>
          <w:sz w:val="22"/>
          <w:szCs w:val="22"/>
        </w:rPr>
      </w:pPr>
    </w:p>
    <w:p w14:paraId="689D9024" w14:textId="2C92073E" w:rsidR="00E863DB" w:rsidRPr="00C311A7" w:rsidRDefault="008962C3" w:rsidP="00E863DB">
      <w:pPr>
        <w:pStyle w:val="BodyTex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lifting of this </w:t>
      </w:r>
      <w:r w:rsidR="00E863DB" w:rsidRPr="00C311A7">
        <w:rPr>
          <w:rFonts w:ascii="Segoe UI" w:hAnsi="Segoe UI" w:cs="Segoe UI"/>
          <w:sz w:val="22"/>
          <w:szCs w:val="22"/>
        </w:rPr>
        <w:t xml:space="preserve">ban applies to all Open-Air </w:t>
      </w:r>
      <w:r w:rsidR="00E863DB">
        <w:rPr>
          <w:rFonts w:ascii="Segoe UI" w:hAnsi="Segoe UI" w:cs="Segoe UI"/>
          <w:sz w:val="22"/>
          <w:szCs w:val="22"/>
        </w:rPr>
        <w:t>Fires</w:t>
      </w:r>
      <w:r w:rsidR="001A253F">
        <w:rPr>
          <w:rFonts w:ascii="Segoe UI" w:hAnsi="Segoe UI" w:cs="Segoe UI"/>
          <w:sz w:val="22"/>
          <w:szCs w:val="22"/>
        </w:rPr>
        <w:t xml:space="preserve"> in the response area of the Lucknow District Fire Department within the Township of Ashfield-Colborne-Wawanosh</w:t>
      </w:r>
      <w:r w:rsidR="00E863DB" w:rsidRPr="00C311A7">
        <w:rPr>
          <w:rFonts w:ascii="Segoe UI" w:hAnsi="Segoe UI" w:cs="Segoe UI"/>
          <w:sz w:val="22"/>
          <w:szCs w:val="22"/>
        </w:rPr>
        <w:t>.</w:t>
      </w:r>
    </w:p>
    <w:p w14:paraId="7FAF9F19" w14:textId="77777777" w:rsidR="00E863DB" w:rsidRPr="00C311A7" w:rsidRDefault="00E863DB" w:rsidP="00E863DB">
      <w:pPr>
        <w:pStyle w:val="BodyText"/>
        <w:rPr>
          <w:rFonts w:ascii="Segoe UI" w:hAnsi="Segoe UI" w:cs="Segoe UI"/>
          <w:sz w:val="22"/>
          <w:szCs w:val="22"/>
        </w:rPr>
      </w:pPr>
    </w:p>
    <w:p w14:paraId="0F7E9115" w14:textId="058FADBC" w:rsidR="00E863DB" w:rsidRDefault="008962C3" w:rsidP="00E863DB">
      <w:pPr>
        <w:pStyle w:val="BodyTex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 safety reminder regarding Open Air and Recreational Fires:</w:t>
      </w:r>
    </w:p>
    <w:p w14:paraId="6A789A39" w14:textId="77777777" w:rsidR="008962C3" w:rsidRDefault="008962C3" w:rsidP="00E863DB">
      <w:pPr>
        <w:pStyle w:val="BodyText"/>
        <w:rPr>
          <w:rFonts w:ascii="Segoe UI" w:hAnsi="Segoe UI" w:cs="Segoe UI"/>
          <w:sz w:val="22"/>
          <w:szCs w:val="22"/>
        </w:rPr>
      </w:pPr>
    </w:p>
    <w:p w14:paraId="2B4F5A6C" w14:textId="5B7B2C93" w:rsidR="008962C3" w:rsidRDefault="008962C3" w:rsidP="00E863DB">
      <w:pPr>
        <w:pStyle w:val="BodyTex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</w:t>
      </w:r>
      <w:r w:rsidR="002B38F1">
        <w:rPr>
          <w:rFonts w:ascii="Segoe UI" w:hAnsi="Segoe UI" w:cs="Segoe UI"/>
          <w:sz w:val="22"/>
          <w:szCs w:val="22"/>
        </w:rPr>
        <w:t>nsure you are reporting your Open Air Fires to the Comm Centre – 1-800-511-9911.</w:t>
      </w:r>
    </w:p>
    <w:p w14:paraId="3568BC59" w14:textId="77777777" w:rsidR="008962C3" w:rsidRPr="00C311A7" w:rsidRDefault="008962C3" w:rsidP="00E863DB">
      <w:pPr>
        <w:pStyle w:val="BodyText"/>
        <w:rPr>
          <w:rFonts w:ascii="Segoe UI" w:hAnsi="Segoe UI" w:cs="Segoe UI"/>
          <w:sz w:val="22"/>
          <w:szCs w:val="22"/>
        </w:rPr>
      </w:pPr>
    </w:p>
    <w:p w14:paraId="0B6C3988" w14:textId="77777777" w:rsidR="0046037F" w:rsidRDefault="00E863DB" w:rsidP="00E863DB">
      <w:pPr>
        <w:pStyle w:val="BodyText"/>
        <w:rPr>
          <w:rFonts w:ascii="Segoe UI" w:hAnsi="Segoe UI" w:cs="Segoe UI"/>
          <w:sz w:val="22"/>
          <w:szCs w:val="22"/>
        </w:rPr>
      </w:pPr>
      <w:r w:rsidRPr="00C311A7">
        <w:rPr>
          <w:rFonts w:ascii="Segoe UI" w:hAnsi="Segoe UI" w:cs="Segoe UI"/>
          <w:sz w:val="22"/>
          <w:szCs w:val="22"/>
        </w:rPr>
        <w:t xml:space="preserve">Recreational fires must be small and contained. </w:t>
      </w:r>
      <w:r w:rsidR="0046037F">
        <w:rPr>
          <w:rFonts w:ascii="Segoe UI" w:hAnsi="Segoe UI" w:cs="Segoe UI"/>
          <w:sz w:val="22"/>
          <w:szCs w:val="22"/>
        </w:rPr>
        <w:t xml:space="preserve"> </w:t>
      </w:r>
    </w:p>
    <w:p w14:paraId="46077FF4" w14:textId="77777777" w:rsidR="0046037F" w:rsidRDefault="0046037F" w:rsidP="00E863DB">
      <w:pPr>
        <w:pStyle w:val="BodyText"/>
        <w:rPr>
          <w:rFonts w:ascii="Segoe UI" w:hAnsi="Segoe UI" w:cs="Segoe UI"/>
          <w:sz w:val="22"/>
          <w:szCs w:val="22"/>
        </w:rPr>
      </w:pPr>
    </w:p>
    <w:p w14:paraId="0590795F" w14:textId="51E7D5F2" w:rsidR="00E863DB" w:rsidRPr="00C311A7" w:rsidRDefault="00E863DB" w:rsidP="00E863DB">
      <w:pPr>
        <w:pStyle w:val="BodyText"/>
        <w:rPr>
          <w:rFonts w:ascii="Segoe UI" w:hAnsi="Segoe UI" w:cs="Segoe UI"/>
          <w:sz w:val="22"/>
          <w:szCs w:val="22"/>
        </w:rPr>
      </w:pPr>
      <w:r w:rsidRPr="00C311A7">
        <w:rPr>
          <w:rFonts w:ascii="Segoe UI" w:hAnsi="Segoe UI" w:cs="Segoe UI"/>
          <w:sz w:val="22"/>
          <w:szCs w:val="22"/>
        </w:rPr>
        <w:t>Regulations require that recreational fires be smaller than one metre in diameter.</w:t>
      </w:r>
    </w:p>
    <w:p w14:paraId="128CE178" w14:textId="77777777" w:rsidR="00E863DB" w:rsidRPr="00C311A7" w:rsidRDefault="00E863DB" w:rsidP="00E863DB">
      <w:pPr>
        <w:pStyle w:val="BodyText"/>
        <w:rPr>
          <w:rFonts w:ascii="Segoe UI" w:hAnsi="Segoe UI" w:cs="Segoe UI"/>
          <w:sz w:val="22"/>
          <w:szCs w:val="22"/>
        </w:rPr>
      </w:pPr>
    </w:p>
    <w:p w14:paraId="41B275A9" w14:textId="77777777" w:rsidR="00E863DB" w:rsidRPr="00C311A7" w:rsidRDefault="00E863DB" w:rsidP="00E863DB">
      <w:pPr>
        <w:pStyle w:val="BodyText"/>
        <w:rPr>
          <w:rFonts w:ascii="Segoe UI" w:hAnsi="Segoe UI" w:cs="Segoe UI"/>
          <w:sz w:val="22"/>
          <w:szCs w:val="22"/>
        </w:rPr>
      </w:pPr>
      <w:r w:rsidRPr="00C311A7">
        <w:rPr>
          <w:rFonts w:ascii="Segoe UI" w:hAnsi="Segoe UI" w:cs="Segoe UI"/>
          <w:sz w:val="22"/>
          <w:szCs w:val="22"/>
        </w:rPr>
        <w:t>Never leave your fire unattended and always have means of extinguishment available to put the fire out.</w:t>
      </w:r>
    </w:p>
    <w:p w14:paraId="7658AFA7" w14:textId="77777777" w:rsidR="00E863DB" w:rsidRPr="00C311A7" w:rsidRDefault="00E863DB" w:rsidP="00E863DB">
      <w:pPr>
        <w:pStyle w:val="BodyText"/>
        <w:rPr>
          <w:rFonts w:ascii="Segoe UI" w:hAnsi="Segoe UI" w:cs="Segoe UI"/>
          <w:sz w:val="22"/>
          <w:szCs w:val="22"/>
        </w:rPr>
      </w:pPr>
    </w:p>
    <w:p w14:paraId="4357A303" w14:textId="77777777" w:rsidR="00E863DB" w:rsidRPr="00C311A7" w:rsidRDefault="00E863DB" w:rsidP="00E863DB">
      <w:pPr>
        <w:pStyle w:val="BodyText"/>
        <w:rPr>
          <w:rFonts w:ascii="Segoe UI" w:hAnsi="Segoe UI" w:cs="Segoe UI"/>
          <w:sz w:val="22"/>
          <w:szCs w:val="22"/>
        </w:rPr>
      </w:pPr>
      <w:r w:rsidRPr="00C311A7">
        <w:rPr>
          <w:rFonts w:ascii="Segoe UI" w:hAnsi="Segoe UI" w:cs="Segoe UI"/>
          <w:sz w:val="22"/>
          <w:szCs w:val="22"/>
        </w:rPr>
        <w:t>If you discover a fire, it is very important that you report fires immediately by calling 911.</w:t>
      </w:r>
    </w:p>
    <w:p w14:paraId="69DF90A3" w14:textId="77777777" w:rsidR="00E863DB" w:rsidRPr="00C311A7" w:rsidRDefault="00E863DB" w:rsidP="00E863DB">
      <w:pPr>
        <w:pStyle w:val="BodyText"/>
        <w:rPr>
          <w:rFonts w:ascii="Segoe UI" w:hAnsi="Segoe UI" w:cs="Segoe UI"/>
          <w:sz w:val="22"/>
          <w:szCs w:val="22"/>
        </w:rPr>
      </w:pPr>
    </w:p>
    <w:p w14:paraId="40BCBB65" w14:textId="55EB803D" w:rsidR="00E863DB" w:rsidRDefault="00E863DB" w:rsidP="00E863DB">
      <w:pPr>
        <w:pStyle w:val="BodyText"/>
        <w:rPr>
          <w:rFonts w:ascii="Segoe UI" w:hAnsi="Segoe UI" w:cs="Segoe UI"/>
          <w:sz w:val="22"/>
          <w:szCs w:val="22"/>
        </w:rPr>
      </w:pPr>
      <w:r w:rsidRPr="00C311A7">
        <w:rPr>
          <w:rFonts w:ascii="Segoe UI" w:hAnsi="Segoe UI" w:cs="Segoe UI"/>
          <w:sz w:val="22"/>
          <w:szCs w:val="22"/>
        </w:rPr>
        <w:t>If you have any questions regarding the open-air fire</w:t>
      </w:r>
      <w:r w:rsidR="008962C3">
        <w:rPr>
          <w:rFonts w:ascii="Segoe UI" w:hAnsi="Segoe UI" w:cs="Segoe UI"/>
          <w:sz w:val="22"/>
          <w:szCs w:val="22"/>
        </w:rPr>
        <w:t>s</w:t>
      </w:r>
      <w:r w:rsidRPr="00C311A7">
        <w:rPr>
          <w:rFonts w:ascii="Segoe UI" w:hAnsi="Segoe UI" w:cs="Segoe UI"/>
          <w:sz w:val="22"/>
          <w:szCs w:val="22"/>
        </w:rPr>
        <w:t xml:space="preserve"> please contact.</w:t>
      </w:r>
    </w:p>
    <w:p w14:paraId="1DED94AC" w14:textId="77777777" w:rsidR="00E863DB" w:rsidRPr="00A21348" w:rsidRDefault="00E863DB" w:rsidP="00316BE6">
      <w:pPr>
        <w:pStyle w:val="NoSpacing"/>
        <w:rPr>
          <w:rFonts w:ascii="Segoe UI" w:hAnsi="Segoe UI" w:cs="Segoe UI"/>
        </w:rPr>
      </w:pPr>
    </w:p>
    <w:p w14:paraId="36D1A3ED" w14:textId="020A8998" w:rsidR="00FF56DC" w:rsidRPr="00A21348" w:rsidRDefault="00FF56DC" w:rsidP="00316BE6">
      <w:pPr>
        <w:pStyle w:val="NoSpacing"/>
        <w:rPr>
          <w:rFonts w:ascii="Segoe UI" w:hAnsi="Segoe UI" w:cs="Segoe UI"/>
        </w:rPr>
      </w:pPr>
      <w:r w:rsidRPr="00A21348">
        <w:rPr>
          <w:rFonts w:ascii="Segoe UI" w:hAnsi="Segoe UI" w:cs="Segoe UI"/>
        </w:rPr>
        <w:t>Chris Cleave</w:t>
      </w:r>
    </w:p>
    <w:p w14:paraId="694D3FB1" w14:textId="5777902D" w:rsidR="00FF56DC" w:rsidRPr="00A21348" w:rsidRDefault="00FF56DC" w:rsidP="00316BE6">
      <w:pPr>
        <w:pStyle w:val="NoSpacing"/>
        <w:rPr>
          <w:rFonts w:ascii="Segoe UI" w:hAnsi="Segoe UI" w:cs="Segoe UI"/>
        </w:rPr>
      </w:pPr>
      <w:r w:rsidRPr="00A21348">
        <w:rPr>
          <w:rFonts w:ascii="Segoe UI" w:hAnsi="Segoe UI" w:cs="Segoe UI"/>
        </w:rPr>
        <w:t>Fire Chief</w:t>
      </w:r>
    </w:p>
    <w:p w14:paraId="20E2F184" w14:textId="763D1915" w:rsidR="00FF56DC" w:rsidRPr="00A21348" w:rsidRDefault="001A253F" w:rsidP="00316BE6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Lucknow District Fire Department</w:t>
      </w:r>
    </w:p>
    <w:p w14:paraId="602E217A" w14:textId="292FEDD8" w:rsidR="00FF56DC" w:rsidRPr="00A21348" w:rsidRDefault="00000000" w:rsidP="00316BE6">
      <w:pPr>
        <w:pStyle w:val="NoSpacing"/>
        <w:rPr>
          <w:rFonts w:ascii="Segoe UI" w:hAnsi="Segoe UI" w:cs="Segoe UI"/>
        </w:rPr>
      </w:pPr>
      <w:hyperlink r:id="rId7" w:history="1">
        <w:r w:rsidR="00FF56DC" w:rsidRPr="00A21348">
          <w:rPr>
            <w:rStyle w:val="Hyperlink"/>
            <w:rFonts w:ascii="Segoe UI" w:hAnsi="Segoe UI" w:cs="Segoe UI"/>
          </w:rPr>
          <w:t>ccleave@huronkinloss.com</w:t>
        </w:r>
      </w:hyperlink>
    </w:p>
    <w:p w14:paraId="0A3A8B7E" w14:textId="57379D8A" w:rsidR="00FF56DC" w:rsidRPr="00A21348" w:rsidRDefault="00FF56DC" w:rsidP="00316BE6">
      <w:pPr>
        <w:pStyle w:val="NoSpacing"/>
        <w:rPr>
          <w:rFonts w:ascii="Segoe UI" w:hAnsi="Segoe UI" w:cs="Segoe UI"/>
        </w:rPr>
      </w:pPr>
      <w:r w:rsidRPr="00A21348">
        <w:rPr>
          <w:rFonts w:ascii="Segoe UI" w:hAnsi="Segoe UI" w:cs="Segoe UI"/>
        </w:rPr>
        <w:t>519-</w:t>
      </w:r>
      <w:r w:rsidR="00E863DB">
        <w:rPr>
          <w:rFonts w:ascii="Segoe UI" w:hAnsi="Segoe UI" w:cs="Segoe UI"/>
        </w:rPr>
        <w:t>395-3735</w:t>
      </w:r>
    </w:p>
    <w:p w14:paraId="057E3DCB" w14:textId="77777777" w:rsidR="00316BE6" w:rsidRPr="00316BE6" w:rsidRDefault="00316BE6" w:rsidP="00316BE6">
      <w:pPr>
        <w:pStyle w:val="NoSpacing"/>
        <w:rPr>
          <w:rFonts w:ascii="Segoe UI" w:hAnsi="Segoe UI" w:cs="Segoe UI"/>
          <w:sz w:val="24"/>
          <w:szCs w:val="24"/>
        </w:rPr>
      </w:pPr>
    </w:p>
    <w:p w14:paraId="5257909C" w14:textId="77777777" w:rsidR="009A774E" w:rsidRPr="00316BE6" w:rsidRDefault="009A774E" w:rsidP="00316BE6">
      <w:pPr>
        <w:pStyle w:val="NoSpacing"/>
      </w:pPr>
    </w:p>
    <w:p w14:paraId="7F8432B6" w14:textId="77777777" w:rsidR="009A774E" w:rsidRPr="00316BE6" w:rsidRDefault="009A774E" w:rsidP="00316BE6">
      <w:pPr>
        <w:pStyle w:val="NoSpacing"/>
      </w:pPr>
    </w:p>
    <w:p w14:paraId="33915F09" w14:textId="77777777" w:rsidR="008105EC" w:rsidRPr="00316BE6" w:rsidRDefault="008105EC" w:rsidP="00316BE6">
      <w:pPr>
        <w:pStyle w:val="NoSpacing"/>
      </w:pPr>
    </w:p>
    <w:sectPr w:rsidR="008105EC" w:rsidRPr="00316BE6" w:rsidSect="00022186">
      <w:headerReference w:type="default" r:id="rId8"/>
      <w:pgSz w:w="12240" w:h="15840" w:code="1"/>
      <w:pgMar w:top="547" w:right="547" w:bottom="547" w:left="547" w:header="54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1E69" w14:textId="77777777" w:rsidR="00A06918" w:rsidRDefault="00A06918" w:rsidP="007513A0">
      <w:pPr>
        <w:spacing w:after="0" w:line="240" w:lineRule="auto"/>
      </w:pPr>
      <w:r>
        <w:separator/>
      </w:r>
    </w:p>
  </w:endnote>
  <w:endnote w:type="continuationSeparator" w:id="0">
    <w:p w14:paraId="666405DC" w14:textId="77777777" w:rsidR="00A06918" w:rsidRDefault="00A06918" w:rsidP="0075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C493" w14:textId="77777777" w:rsidR="00A06918" w:rsidRDefault="00A06918" w:rsidP="007513A0">
      <w:pPr>
        <w:spacing w:after="0" w:line="240" w:lineRule="auto"/>
      </w:pPr>
      <w:r>
        <w:separator/>
      </w:r>
    </w:p>
  </w:footnote>
  <w:footnote w:type="continuationSeparator" w:id="0">
    <w:p w14:paraId="04E688A4" w14:textId="77777777" w:rsidR="00A06918" w:rsidRDefault="00A06918" w:rsidP="0075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C1BB" w14:textId="4D99B595" w:rsidR="004764DC" w:rsidRPr="009A774E" w:rsidRDefault="00D50186" w:rsidP="009A774E">
    <w:pPr>
      <w:pStyle w:val="Header"/>
      <w:tabs>
        <w:tab w:val="left" w:pos="3060"/>
      </w:tabs>
      <w:ind w:left="2304" w:firstLine="720"/>
      <w:jc w:val="right"/>
      <w:rPr>
        <w:rFonts w:ascii="Segoe UI" w:hAnsi="Segoe UI" w:cs="Segoe UI"/>
        <w:b/>
        <w:sz w:val="32"/>
        <w:szCs w:val="32"/>
      </w:rPr>
    </w:pPr>
    <w:r>
      <w:rPr>
        <w:rFonts w:ascii="Segoe UI" w:hAnsi="Segoe UI" w:cs="Segoe UI"/>
        <w:b/>
        <w:noProof/>
        <w:sz w:val="32"/>
        <w:szCs w:val="32"/>
        <w:lang w:eastAsia="en-CA"/>
      </w:rPr>
      <w:drawing>
        <wp:anchor distT="0" distB="0" distL="114300" distR="114300" simplePos="0" relativeHeight="251658240" behindDoc="1" locked="1" layoutInCell="1" allowOverlap="1" wp14:anchorId="22C3A325" wp14:editId="16FE8F0B">
          <wp:simplePos x="0" y="0"/>
          <wp:positionH relativeFrom="page">
            <wp:posOffset>285750</wp:posOffset>
          </wp:positionH>
          <wp:positionV relativeFrom="page">
            <wp:posOffset>180975</wp:posOffset>
          </wp:positionV>
          <wp:extent cx="1228725" cy="11430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53F">
      <w:rPr>
        <w:rFonts w:ascii="Segoe UI" w:hAnsi="Segoe UI" w:cs="Segoe UI"/>
        <w:b/>
        <w:sz w:val="32"/>
        <w:szCs w:val="32"/>
      </w:rPr>
      <w:t xml:space="preserve">Lucknow District </w:t>
    </w:r>
    <w:r w:rsidR="00336BB1">
      <w:rPr>
        <w:rFonts w:ascii="Segoe UI" w:hAnsi="Segoe UI" w:cs="Segoe UI"/>
        <w:b/>
        <w:sz w:val="32"/>
        <w:szCs w:val="32"/>
      </w:rPr>
      <w:t>Fire and Emergency Services</w:t>
    </w:r>
  </w:p>
  <w:p w14:paraId="2F031498" w14:textId="77777777" w:rsidR="007513A0" w:rsidRPr="007513A0" w:rsidRDefault="00000000" w:rsidP="00855663">
    <w:pPr>
      <w:pStyle w:val="Header"/>
      <w:tabs>
        <w:tab w:val="clear" w:pos="9360"/>
      </w:tabs>
      <w:spacing w:line="120" w:lineRule="exact"/>
      <w:rPr>
        <w:rFonts w:ascii="Segoe UI" w:hAnsi="Segoe UI" w:cs="Segoe UI"/>
        <w:b/>
        <w:sz w:val="32"/>
        <w:szCs w:val="32"/>
      </w:rPr>
    </w:pPr>
    <w:r>
      <w:rPr>
        <w:rFonts w:ascii="Segoe UI" w:hAnsi="Segoe UI" w:cs="Segoe UI"/>
        <w:b/>
        <w:sz w:val="20"/>
        <w:szCs w:val="20"/>
      </w:rPr>
      <w:pict w14:anchorId="7FA2E245">
        <v:rect id="_x0000_i1025" style="width:403.2pt;height:1pt" o:hrpct="0" o:hralign="right" o:hrstd="t" o:hrnoshade="t" o:hr="t" fillcolor="#003da7" stroked="f"/>
      </w:pict>
    </w:r>
  </w:p>
  <w:p w14:paraId="2439DB8B" w14:textId="211F2E14" w:rsidR="007513A0" w:rsidRPr="0009521E" w:rsidRDefault="008105EC" w:rsidP="007513A0">
    <w:pPr>
      <w:pStyle w:val="Header"/>
      <w:tabs>
        <w:tab w:val="clear" w:pos="9360"/>
        <w:tab w:val="right" w:pos="11160"/>
      </w:tabs>
      <w:ind w:left="6660"/>
      <w:rPr>
        <w:rFonts w:ascii="Segoe UI" w:hAnsi="Segoe UI" w:cs="Segoe UI"/>
        <w:color w:val="003DA7"/>
        <w:sz w:val="20"/>
        <w:szCs w:val="20"/>
      </w:rPr>
    </w:pPr>
    <w:r>
      <w:rPr>
        <w:rFonts w:ascii="Segoe UI" w:hAnsi="Segoe UI" w:cs="Segoe UI"/>
        <w:sz w:val="20"/>
        <w:szCs w:val="20"/>
      </w:rPr>
      <w:t xml:space="preserve">21 </w:t>
    </w:r>
    <w:r w:rsidR="007513A0" w:rsidRPr="007513A0">
      <w:rPr>
        <w:rFonts w:ascii="Segoe UI" w:hAnsi="Segoe UI" w:cs="Segoe UI"/>
        <w:sz w:val="20"/>
        <w:szCs w:val="20"/>
      </w:rPr>
      <w:t>Queen Street</w:t>
    </w:r>
    <w:r w:rsidR="007513A0" w:rsidRPr="007513A0">
      <w:rPr>
        <w:rFonts w:ascii="Segoe UI" w:hAnsi="Segoe UI" w:cs="Segoe UI"/>
        <w:sz w:val="20"/>
        <w:szCs w:val="20"/>
      </w:rPr>
      <w:tab/>
      <w:t>519-395-3735 ext. 123</w:t>
    </w:r>
    <w:r w:rsidR="007513A0" w:rsidRPr="007513A0">
      <w:rPr>
        <w:rFonts w:ascii="Segoe UI" w:hAnsi="Segoe UI" w:cs="Segoe UI"/>
        <w:sz w:val="20"/>
        <w:szCs w:val="20"/>
      </w:rPr>
      <w:br/>
      <w:t>P.O. Box 130</w:t>
    </w:r>
    <w:r w:rsidR="007513A0" w:rsidRPr="007513A0">
      <w:rPr>
        <w:rFonts w:ascii="Segoe UI" w:hAnsi="Segoe UI" w:cs="Segoe UI"/>
        <w:sz w:val="20"/>
        <w:szCs w:val="20"/>
      </w:rPr>
      <w:tab/>
      <w:t>Fax: 519-395-4107</w:t>
    </w:r>
    <w:r w:rsidR="007513A0" w:rsidRPr="007513A0">
      <w:rPr>
        <w:rFonts w:ascii="Segoe UI" w:hAnsi="Segoe UI" w:cs="Segoe UI"/>
        <w:sz w:val="20"/>
        <w:szCs w:val="20"/>
      </w:rPr>
      <w:br/>
      <w:t>Ripley, Ontario</w:t>
    </w:r>
    <w:r w:rsidR="007513A0" w:rsidRPr="007513A0">
      <w:rPr>
        <w:rFonts w:ascii="Segoe UI" w:hAnsi="Segoe UI" w:cs="Segoe UI"/>
        <w:sz w:val="20"/>
        <w:szCs w:val="20"/>
      </w:rPr>
      <w:tab/>
    </w:r>
    <w:r w:rsidR="00336BB1">
      <w:rPr>
        <w:rFonts w:ascii="Segoe UI" w:hAnsi="Segoe UI" w:cs="Segoe UI"/>
        <w:sz w:val="20"/>
        <w:szCs w:val="20"/>
      </w:rPr>
      <w:t>ccleave</w:t>
    </w:r>
    <w:r w:rsidR="007513A0" w:rsidRPr="007513A0">
      <w:rPr>
        <w:rFonts w:ascii="Segoe UI" w:hAnsi="Segoe UI" w:cs="Segoe UI"/>
        <w:sz w:val="20"/>
        <w:szCs w:val="20"/>
      </w:rPr>
      <w:t>@huronkinloss.com</w:t>
    </w:r>
    <w:r w:rsidR="007513A0" w:rsidRPr="007513A0">
      <w:rPr>
        <w:rFonts w:ascii="Segoe UI" w:hAnsi="Segoe UI" w:cs="Segoe UI"/>
        <w:sz w:val="20"/>
        <w:szCs w:val="20"/>
      </w:rPr>
      <w:br/>
      <w:t>N0G 2R0</w:t>
    </w:r>
    <w:r w:rsidR="007513A0" w:rsidRPr="007513A0">
      <w:rPr>
        <w:rFonts w:ascii="Segoe UI" w:hAnsi="Segoe UI" w:cs="Segoe UI"/>
        <w:sz w:val="20"/>
        <w:szCs w:val="20"/>
      </w:rPr>
      <w:tab/>
    </w:r>
    <w:r w:rsidR="007513A0" w:rsidRPr="0009521E">
      <w:rPr>
        <w:rFonts w:ascii="Segoe UI" w:hAnsi="Segoe UI" w:cs="Segoe UI"/>
        <w:b/>
        <w:color w:val="003DA7"/>
        <w:sz w:val="20"/>
        <w:szCs w:val="20"/>
      </w:rPr>
      <w:t>www.huronkinloss.com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E3D43"/>
    <w:multiLevelType w:val="hybridMultilevel"/>
    <w:tmpl w:val="4350C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54544"/>
    <w:multiLevelType w:val="hybridMultilevel"/>
    <w:tmpl w:val="FD0C71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4115416">
    <w:abstractNumId w:val="1"/>
  </w:num>
  <w:num w:numId="2" w16cid:durableId="42627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48"/>
    <w:rsid w:val="00022186"/>
    <w:rsid w:val="00050938"/>
    <w:rsid w:val="0009521E"/>
    <w:rsid w:val="00176D27"/>
    <w:rsid w:val="001A253F"/>
    <w:rsid w:val="00221FF6"/>
    <w:rsid w:val="0022622C"/>
    <w:rsid w:val="002B38F1"/>
    <w:rsid w:val="002C7BF4"/>
    <w:rsid w:val="003128C9"/>
    <w:rsid w:val="00316BE6"/>
    <w:rsid w:val="00316ECC"/>
    <w:rsid w:val="003338FC"/>
    <w:rsid w:val="00336BB1"/>
    <w:rsid w:val="0046037F"/>
    <w:rsid w:val="0047262A"/>
    <w:rsid w:val="004764DC"/>
    <w:rsid w:val="00491567"/>
    <w:rsid w:val="005150D3"/>
    <w:rsid w:val="005C30CD"/>
    <w:rsid w:val="00602618"/>
    <w:rsid w:val="006162CD"/>
    <w:rsid w:val="00682705"/>
    <w:rsid w:val="007513A0"/>
    <w:rsid w:val="00760C68"/>
    <w:rsid w:val="00770EDB"/>
    <w:rsid w:val="007E044B"/>
    <w:rsid w:val="008105EC"/>
    <w:rsid w:val="00855663"/>
    <w:rsid w:val="00860CE4"/>
    <w:rsid w:val="008962C3"/>
    <w:rsid w:val="009A774E"/>
    <w:rsid w:val="009B3822"/>
    <w:rsid w:val="00A06918"/>
    <w:rsid w:val="00A21348"/>
    <w:rsid w:val="00AB1C12"/>
    <w:rsid w:val="00B16922"/>
    <w:rsid w:val="00B40FE7"/>
    <w:rsid w:val="00B606EC"/>
    <w:rsid w:val="00C352E6"/>
    <w:rsid w:val="00C72E8E"/>
    <w:rsid w:val="00D15FD4"/>
    <w:rsid w:val="00D44B0E"/>
    <w:rsid w:val="00D50186"/>
    <w:rsid w:val="00DA0348"/>
    <w:rsid w:val="00DD6185"/>
    <w:rsid w:val="00E07465"/>
    <w:rsid w:val="00E120C1"/>
    <w:rsid w:val="00E863DB"/>
    <w:rsid w:val="00FF26D1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2BDB5"/>
  <w15:docId w15:val="{E95E5765-053A-4604-B8F4-D1B8FA1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822"/>
  </w:style>
  <w:style w:type="paragraph" w:styleId="Heading1">
    <w:name w:val="heading 1"/>
    <w:basedOn w:val="Normal"/>
    <w:next w:val="Normal"/>
    <w:link w:val="Heading1Char"/>
    <w:uiPriority w:val="9"/>
    <w:qFormat/>
    <w:rsid w:val="00316ECC"/>
    <w:pPr>
      <w:keepNext/>
      <w:keepLines/>
      <w:spacing w:before="360" w:after="120"/>
      <w:jc w:val="center"/>
      <w:outlineLvl w:val="0"/>
    </w:pPr>
    <w:rPr>
      <w:rFonts w:ascii="Segoe UI" w:eastAsiaTheme="majorEastAsia" w:hAnsi="Segoe UI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ECC"/>
    <w:pPr>
      <w:keepNext/>
      <w:keepLines/>
      <w:spacing w:before="160" w:after="120"/>
      <w:outlineLvl w:val="1"/>
    </w:pPr>
    <w:rPr>
      <w:rFonts w:ascii="Segoe UI" w:eastAsiaTheme="majorEastAsia" w:hAnsi="Segoe UI" w:cstheme="majorBidi"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A0"/>
  </w:style>
  <w:style w:type="paragraph" w:styleId="Footer">
    <w:name w:val="footer"/>
    <w:basedOn w:val="Normal"/>
    <w:link w:val="FooterChar"/>
    <w:uiPriority w:val="99"/>
    <w:unhideWhenUsed/>
    <w:rsid w:val="0075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A0"/>
  </w:style>
  <w:style w:type="paragraph" w:styleId="BalloonText">
    <w:name w:val="Balloon Text"/>
    <w:basedOn w:val="Normal"/>
    <w:link w:val="BalloonTextChar"/>
    <w:uiPriority w:val="99"/>
    <w:semiHidden/>
    <w:unhideWhenUsed/>
    <w:rsid w:val="00D5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82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6ECC"/>
    <w:rPr>
      <w:rFonts w:ascii="Segoe UI" w:eastAsiaTheme="majorEastAsia" w:hAnsi="Segoe UI" w:cstheme="majorBidi"/>
      <w:color w:val="365F91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6ECC"/>
    <w:rPr>
      <w:rFonts w:ascii="Segoe UI" w:eastAsiaTheme="majorEastAsia" w:hAnsi="Segoe UI" w:cstheme="majorBidi"/>
      <w:color w:val="365F91" w:themeColor="accent1" w:themeShade="BF"/>
      <w:sz w:val="28"/>
      <w:szCs w:val="32"/>
    </w:rPr>
  </w:style>
  <w:style w:type="table" w:styleId="TableGrid">
    <w:name w:val="Table Grid"/>
    <w:basedOn w:val="TableNormal"/>
    <w:uiPriority w:val="59"/>
    <w:rsid w:val="0076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64D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F56D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E863DB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863DB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basedOn w:val="Normal"/>
    <w:rsid w:val="00E863DB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leave@huronkinlo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leave\AppData\Local\Microsoft\Windows\Temporary%20Internet%20Files\Content.Outlook\22H3Z92P\HuronKinloss_Letterhead-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HuronKinloss_Letterhead-Colour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lscott</dc:creator>
  <cp:lastModifiedBy>Chris Cleave</cp:lastModifiedBy>
  <cp:revision>3</cp:revision>
  <cp:lastPrinted>2022-03-07T17:58:00Z</cp:lastPrinted>
  <dcterms:created xsi:type="dcterms:W3CDTF">2023-06-13T12:53:00Z</dcterms:created>
  <dcterms:modified xsi:type="dcterms:W3CDTF">2023-06-13T12:59:00Z</dcterms:modified>
</cp:coreProperties>
</file>